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EB7" w:rsidRDefault="000D600C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01486" wp14:editId="04D02CD4">
                <wp:simplePos x="0" y="0"/>
                <wp:positionH relativeFrom="margin">
                  <wp:posOffset>4457700</wp:posOffset>
                </wp:positionH>
                <wp:positionV relativeFrom="paragraph">
                  <wp:posOffset>9525</wp:posOffset>
                </wp:positionV>
                <wp:extent cx="2095500" cy="629920"/>
                <wp:effectExtent l="0" t="0" r="19050" b="1778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62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00C" w:rsidRDefault="007D2EB7" w:rsidP="000D600C">
                            <w:r>
                              <w:t>Berufsorientierende Oberschule</w:t>
                            </w:r>
                            <w:r w:rsidR="000D600C">
                              <w:t xml:space="preserve"> </w:t>
                            </w:r>
                            <w:proofErr w:type="spellStart"/>
                            <w:r w:rsidRPr="0061446F">
                              <w:t>Wirthstraße</w:t>
                            </w:r>
                            <w:proofErr w:type="spellEnd"/>
                            <w:r w:rsidRPr="0061446F">
                              <w:t xml:space="preserve"> 1 03130 Spremberg</w:t>
                            </w:r>
                            <w:r w:rsidR="000D600C" w:rsidRPr="000D600C">
                              <w:t xml:space="preserve"> </w:t>
                            </w:r>
                            <w:r w:rsidR="000D600C" w:rsidRPr="0061446F">
                              <w:t>Fachbereich</w:t>
                            </w:r>
                          </w:p>
                          <w:p w:rsidR="007D2EB7" w:rsidRDefault="007D2EB7" w:rsidP="007D2EB7"/>
                          <w:p w:rsidR="007D2EB7" w:rsidRDefault="007D2EB7" w:rsidP="007D2EB7">
                            <w:r>
                              <w:t>Stand:</w:t>
                            </w:r>
                          </w:p>
                          <w:p w:rsidR="007D2EB7" w:rsidRDefault="007D2EB7" w:rsidP="007D2E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0148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51pt;margin-top:.75pt;width:165pt;height:49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" strokecolor="white">
                <v:textbox>
                  <w:txbxContent>
                    <w:p w:rsidR="000D600C" w:rsidRDefault="007D2EB7" w:rsidP="000D600C">
                      <w:r>
                        <w:t>Berufsorientierende Oberschule</w:t>
                      </w:r>
                      <w:r w:rsidR="000D600C">
                        <w:t xml:space="preserve"> </w:t>
                      </w:r>
                      <w:proofErr w:type="spellStart"/>
                      <w:r w:rsidRPr="0061446F">
                        <w:t>Wirthstraße</w:t>
                      </w:r>
                      <w:proofErr w:type="spellEnd"/>
                      <w:r w:rsidRPr="0061446F">
                        <w:t xml:space="preserve"> 1 03130 Spremberg</w:t>
                      </w:r>
                      <w:r w:rsidR="000D600C" w:rsidRPr="000D600C">
                        <w:t xml:space="preserve"> </w:t>
                      </w:r>
                      <w:r w:rsidR="000D600C" w:rsidRPr="0061446F">
                        <w:t>Fachbereich</w:t>
                      </w:r>
                    </w:p>
                    <w:p w:rsidR="007D2EB7" w:rsidRDefault="007D2EB7" w:rsidP="007D2EB7"/>
                    <w:p w:rsidR="007D2EB7" w:rsidRDefault="007D2EB7" w:rsidP="007D2EB7">
                      <w:r>
                        <w:t>Stand:</w:t>
                      </w:r>
                    </w:p>
                    <w:p w:rsidR="007D2EB7" w:rsidRDefault="007D2EB7" w:rsidP="007D2EB7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74BEAC93" wp14:editId="51EF8434">
            <wp:simplePos x="0" y="0"/>
            <wp:positionH relativeFrom="column">
              <wp:posOffset>90805</wp:posOffset>
            </wp:positionH>
            <wp:positionV relativeFrom="paragraph">
              <wp:posOffset>6350</wp:posOffset>
            </wp:positionV>
            <wp:extent cx="1100455" cy="506095"/>
            <wp:effectExtent l="0" t="0" r="4445" b="8255"/>
            <wp:wrapNone/>
            <wp:docPr id="1" name="Grafik 1" descr="logo_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0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55" cy="50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2EB7" w:rsidRDefault="007D2EB7"/>
    <w:p w:rsidR="007D2EB7" w:rsidRPr="007D2EB7" w:rsidRDefault="007D2EB7" w:rsidP="007D2EB7">
      <w:pPr>
        <w:ind w:left="2124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1C3BB2">
        <w:rPr>
          <w:b/>
          <w:sz w:val="36"/>
          <w:szCs w:val="36"/>
        </w:rPr>
        <w:t>Curriculum  „Sprachbildung“</w:t>
      </w:r>
    </w:p>
    <w:p w:rsidR="007D2EB7" w:rsidRDefault="007D2EB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64"/>
        <w:gridCol w:w="4111"/>
        <w:gridCol w:w="1985"/>
      </w:tblGrid>
      <w:tr w:rsidR="007D2EB7" w:rsidRPr="00622D3D" w:rsidTr="0072073A">
        <w:tc>
          <w:tcPr>
            <w:tcW w:w="3964" w:type="dxa"/>
          </w:tcPr>
          <w:p w:rsidR="007D2EB7" w:rsidRPr="00622D3D" w:rsidRDefault="007D2EB7" w:rsidP="00622D3D">
            <w:pPr>
              <w:jc w:val="center"/>
              <w:rPr>
                <w:b/>
                <w:sz w:val="28"/>
                <w:szCs w:val="28"/>
              </w:rPr>
            </w:pPr>
            <w:r w:rsidRPr="00622D3D">
              <w:rPr>
                <w:b/>
                <w:sz w:val="28"/>
                <w:szCs w:val="28"/>
              </w:rPr>
              <w:t>Kompetenz</w:t>
            </w:r>
          </w:p>
        </w:tc>
        <w:tc>
          <w:tcPr>
            <w:tcW w:w="4111" w:type="dxa"/>
          </w:tcPr>
          <w:p w:rsidR="007D2EB7" w:rsidRPr="00622D3D" w:rsidRDefault="007D2EB7" w:rsidP="00622D3D">
            <w:pPr>
              <w:jc w:val="center"/>
              <w:rPr>
                <w:b/>
                <w:sz w:val="28"/>
                <w:szCs w:val="28"/>
              </w:rPr>
            </w:pPr>
            <w:r w:rsidRPr="00622D3D">
              <w:rPr>
                <w:b/>
                <w:sz w:val="28"/>
                <w:szCs w:val="28"/>
              </w:rPr>
              <w:t>Fachanteile</w:t>
            </w:r>
          </w:p>
        </w:tc>
        <w:tc>
          <w:tcPr>
            <w:tcW w:w="1985" w:type="dxa"/>
          </w:tcPr>
          <w:p w:rsidR="007D2EB7" w:rsidRPr="00622D3D" w:rsidRDefault="007D2EB7" w:rsidP="00622D3D">
            <w:pPr>
              <w:jc w:val="center"/>
              <w:rPr>
                <w:b/>
                <w:sz w:val="28"/>
                <w:szCs w:val="28"/>
              </w:rPr>
            </w:pPr>
            <w:r w:rsidRPr="00622D3D">
              <w:rPr>
                <w:b/>
                <w:sz w:val="28"/>
                <w:szCs w:val="28"/>
              </w:rPr>
              <w:t>Mittel / Bedarf</w:t>
            </w:r>
          </w:p>
        </w:tc>
      </w:tr>
      <w:tr w:rsidR="007D2EB7" w:rsidTr="0072073A">
        <w:tc>
          <w:tcPr>
            <w:tcW w:w="3964" w:type="dxa"/>
          </w:tcPr>
          <w:p w:rsidR="003F0D39" w:rsidRPr="003F0D39" w:rsidRDefault="001C3BB2" w:rsidP="001C3BB2">
            <w:pPr>
              <w:rPr>
                <w:b/>
              </w:rPr>
            </w:pPr>
            <w:r w:rsidRPr="001C3BB2">
              <w:rPr>
                <w:b/>
              </w:rPr>
              <w:t>S</w:t>
            </w:r>
            <w:r w:rsidR="003F0D39">
              <w:rPr>
                <w:b/>
              </w:rPr>
              <w:t xml:space="preserve"> </w:t>
            </w:r>
            <w:r w:rsidRPr="001C3BB2">
              <w:rPr>
                <w:b/>
              </w:rPr>
              <w:t>1   Rezeption/ Hörverstehen</w:t>
            </w:r>
          </w:p>
          <w:p w:rsidR="001C3BB2" w:rsidRDefault="001C3BB2" w:rsidP="001C3BB2">
            <w:pPr>
              <w:pStyle w:val="Listenabsatz"/>
              <w:numPr>
                <w:ilvl w:val="1"/>
                <w:numId w:val="3"/>
              </w:numPr>
            </w:pPr>
            <w:r>
              <w:t xml:space="preserve"> </w:t>
            </w:r>
            <w:proofErr w:type="spellStart"/>
            <w:r>
              <w:t>Hörtexte</w:t>
            </w:r>
            <w:proofErr w:type="spellEnd"/>
            <w:r>
              <w:t>, auch medial vermittelte,</w:t>
            </w:r>
          </w:p>
          <w:p w:rsidR="001C3BB2" w:rsidRPr="001C3BB2" w:rsidRDefault="001C3BB2" w:rsidP="001C3BB2">
            <w:pPr>
              <w:pStyle w:val="Listenabsatz"/>
              <w:ind w:left="360"/>
            </w:pPr>
            <w:r>
              <w:t>verstehen und nutzen</w:t>
            </w:r>
          </w:p>
        </w:tc>
        <w:tc>
          <w:tcPr>
            <w:tcW w:w="4111" w:type="dxa"/>
          </w:tcPr>
          <w:p w:rsidR="007D2EB7" w:rsidRDefault="007D2EB7"/>
        </w:tc>
        <w:tc>
          <w:tcPr>
            <w:tcW w:w="1985" w:type="dxa"/>
          </w:tcPr>
          <w:p w:rsidR="007D2EB7" w:rsidRDefault="007D2EB7"/>
        </w:tc>
      </w:tr>
      <w:tr w:rsidR="007D2EB7" w:rsidTr="0072073A">
        <w:tc>
          <w:tcPr>
            <w:tcW w:w="3964" w:type="dxa"/>
          </w:tcPr>
          <w:p w:rsidR="003F0D39" w:rsidRPr="001C3BB2" w:rsidRDefault="001C3BB2" w:rsidP="0072073A">
            <w:pPr>
              <w:rPr>
                <w:b/>
              </w:rPr>
            </w:pPr>
            <w:r w:rsidRPr="001C3BB2">
              <w:rPr>
                <w:b/>
              </w:rPr>
              <w:t>S</w:t>
            </w:r>
            <w:r w:rsidR="003F0D39">
              <w:rPr>
                <w:b/>
              </w:rPr>
              <w:t xml:space="preserve"> </w:t>
            </w:r>
            <w:r w:rsidRPr="001C3BB2">
              <w:rPr>
                <w:b/>
              </w:rPr>
              <w:t>2   Rezeption/Leseverstehen</w:t>
            </w:r>
          </w:p>
          <w:p w:rsidR="001C3BB2" w:rsidRDefault="001C3BB2" w:rsidP="0072073A">
            <w:r w:rsidRPr="001C3BB2">
              <w:t>2.1. Texte verstehen und nutzen</w:t>
            </w:r>
          </w:p>
          <w:p w:rsidR="001C3BB2" w:rsidRDefault="001C3BB2" w:rsidP="0072073A">
            <w:r>
              <w:t>2.2. Lesetechniken und Lesestrategien</w:t>
            </w:r>
          </w:p>
          <w:p w:rsidR="001C3BB2" w:rsidRPr="001C3BB2" w:rsidRDefault="001C3BB2" w:rsidP="0072073A">
            <w:r>
              <w:t xml:space="preserve">       </w:t>
            </w:r>
            <w:r w:rsidR="003F0D39">
              <w:t xml:space="preserve"> </w:t>
            </w:r>
            <w:r>
              <w:t>anwenden</w:t>
            </w:r>
          </w:p>
        </w:tc>
        <w:tc>
          <w:tcPr>
            <w:tcW w:w="4111" w:type="dxa"/>
          </w:tcPr>
          <w:p w:rsidR="007D2EB7" w:rsidRDefault="007D2EB7"/>
        </w:tc>
        <w:tc>
          <w:tcPr>
            <w:tcW w:w="1985" w:type="dxa"/>
          </w:tcPr>
          <w:p w:rsidR="007D2EB7" w:rsidRDefault="007D2EB7"/>
        </w:tc>
      </w:tr>
      <w:tr w:rsidR="007D2EB7" w:rsidTr="0072073A">
        <w:tc>
          <w:tcPr>
            <w:tcW w:w="3964" w:type="dxa"/>
          </w:tcPr>
          <w:p w:rsidR="003F0D39" w:rsidRDefault="001C3BB2">
            <w:pPr>
              <w:rPr>
                <w:b/>
              </w:rPr>
            </w:pPr>
            <w:r w:rsidRPr="001C3BB2">
              <w:rPr>
                <w:b/>
              </w:rPr>
              <w:t>S</w:t>
            </w:r>
            <w:r w:rsidR="003F0D39">
              <w:rPr>
                <w:b/>
              </w:rPr>
              <w:t xml:space="preserve"> </w:t>
            </w:r>
            <w:r w:rsidRPr="001C3BB2">
              <w:rPr>
                <w:b/>
              </w:rPr>
              <w:t>3    Produktion/Sprechen</w:t>
            </w:r>
          </w:p>
          <w:p w:rsidR="001C3BB2" w:rsidRDefault="001C3BB2">
            <w:r w:rsidRPr="003F0D39">
              <w:t>3.1.  Sachverhalte</w:t>
            </w:r>
            <w:r w:rsidR="003F0D39">
              <w:t xml:space="preserve"> und Informationen</w:t>
            </w:r>
          </w:p>
          <w:p w:rsidR="003F0D39" w:rsidRDefault="003F0D39">
            <w:r>
              <w:t xml:space="preserve">         Zusammenfassend wiedergeben</w:t>
            </w:r>
          </w:p>
          <w:p w:rsidR="003F0D39" w:rsidRDefault="003F0D39">
            <w:r>
              <w:t xml:space="preserve">3.2.  Überlegungen zu einem Thema </w:t>
            </w:r>
          </w:p>
          <w:p w:rsidR="003F0D39" w:rsidRDefault="003F0D39">
            <w:r>
              <w:t xml:space="preserve">         darlegen</w:t>
            </w:r>
          </w:p>
          <w:p w:rsidR="003F0D39" w:rsidRPr="001C3BB2" w:rsidRDefault="003F0D39">
            <w:pPr>
              <w:rPr>
                <w:b/>
              </w:rPr>
            </w:pPr>
            <w:r>
              <w:t>3.3.  einen Vortrag halten</w:t>
            </w:r>
          </w:p>
        </w:tc>
        <w:tc>
          <w:tcPr>
            <w:tcW w:w="4111" w:type="dxa"/>
          </w:tcPr>
          <w:p w:rsidR="007D2EB7" w:rsidRDefault="007D2EB7"/>
        </w:tc>
        <w:tc>
          <w:tcPr>
            <w:tcW w:w="1985" w:type="dxa"/>
          </w:tcPr>
          <w:p w:rsidR="007D2EB7" w:rsidRDefault="007D2EB7"/>
        </w:tc>
      </w:tr>
      <w:tr w:rsidR="007D2EB7" w:rsidTr="0072073A">
        <w:tc>
          <w:tcPr>
            <w:tcW w:w="3964" w:type="dxa"/>
          </w:tcPr>
          <w:p w:rsidR="0072073A" w:rsidRDefault="003F0D39">
            <w:pPr>
              <w:rPr>
                <w:b/>
              </w:rPr>
            </w:pPr>
            <w:r w:rsidRPr="003F0D39">
              <w:rPr>
                <w:b/>
              </w:rPr>
              <w:t>S 4    Produktion/Schreiben</w:t>
            </w:r>
          </w:p>
          <w:p w:rsidR="003F0D39" w:rsidRDefault="003F0D39">
            <w:r w:rsidRPr="003F0D39">
              <w:t xml:space="preserve">4.1.  </w:t>
            </w:r>
            <w:r>
              <w:t xml:space="preserve"> Texte schreiben</w:t>
            </w:r>
          </w:p>
          <w:p w:rsidR="003F0D39" w:rsidRPr="003F0D39" w:rsidRDefault="003F0D39">
            <w:r>
              <w:t>4.2.   Schreibstrategien anwenden</w:t>
            </w:r>
          </w:p>
        </w:tc>
        <w:tc>
          <w:tcPr>
            <w:tcW w:w="4111" w:type="dxa"/>
          </w:tcPr>
          <w:p w:rsidR="007D2EB7" w:rsidRDefault="007D2EB7"/>
        </w:tc>
        <w:tc>
          <w:tcPr>
            <w:tcW w:w="1985" w:type="dxa"/>
          </w:tcPr>
          <w:p w:rsidR="007D2EB7" w:rsidRDefault="007D2EB7"/>
        </w:tc>
      </w:tr>
      <w:tr w:rsidR="007D2EB7" w:rsidTr="0072073A">
        <w:tc>
          <w:tcPr>
            <w:tcW w:w="3964" w:type="dxa"/>
          </w:tcPr>
          <w:p w:rsidR="00923ABE" w:rsidRDefault="003F0D39" w:rsidP="00923ABE">
            <w:pPr>
              <w:rPr>
                <w:b/>
              </w:rPr>
            </w:pPr>
            <w:r w:rsidRPr="003F0D39">
              <w:rPr>
                <w:b/>
              </w:rPr>
              <w:t>S 5    Interaktion</w:t>
            </w:r>
          </w:p>
          <w:p w:rsidR="003F0D39" w:rsidRDefault="003F0D39" w:rsidP="00923ABE">
            <w:r w:rsidRPr="003F0D39">
              <w:t>5.1.</w:t>
            </w:r>
            <w:r>
              <w:t xml:space="preserve">   in Gesprächen auf Redebeiträge</w:t>
            </w:r>
          </w:p>
          <w:p w:rsidR="003F0D39" w:rsidRPr="003F0D39" w:rsidRDefault="003F0D39" w:rsidP="00923ABE">
            <w:r>
              <w:t xml:space="preserve">          reagieren</w:t>
            </w:r>
          </w:p>
        </w:tc>
        <w:tc>
          <w:tcPr>
            <w:tcW w:w="4111" w:type="dxa"/>
          </w:tcPr>
          <w:p w:rsidR="007D2EB7" w:rsidRDefault="007D2EB7"/>
        </w:tc>
        <w:tc>
          <w:tcPr>
            <w:tcW w:w="1985" w:type="dxa"/>
          </w:tcPr>
          <w:p w:rsidR="007D2EB7" w:rsidRDefault="007D2EB7"/>
        </w:tc>
      </w:tr>
      <w:tr w:rsidR="007D2EB7" w:rsidTr="0072073A">
        <w:tc>
          <w:tcPr>
            <w:tcW w:w="3964" w:type="dxa"/>
          </w:tcPr>
          <w:p w:rsidR="00923ABE" w:rsidRDefault="003F0D39" w:rsidP="00923ABE">
            <w:pPr>
              <w:rPr>
                <w:b/>
              </w:rPr>
            </w:pPr>
            <w:r w:rsidRPr="003F0D39">
              <w:rPr>
                <w:b/>
              </w:rPr>
              <w:t>S 6    Sprachbewusstheit</w:t>
            </w:r>
          </w:p>
          <w:p w:rsidR="003F0D39" w:rsidRDefault="003F0D39" w:rsidP="00923ABE">
            <w:r w:rsidRPr="003F0D39">
              <w:t xml:space="preserve">6.1.  </w:t>
            </w:r>
            <w:r>
              <w:t xml:space="preserve"> Wörter und Formulierungen der</w:t>
            </w:r>
          </w:p>
          <w:p w:rsidR="003F0D39" w:rsidRDefault="003F0D39" w:rsidP="00923ABE">
            <w:r>
              <w:t xml:space="preserve">          Alltags-, Bildungs- und Fachsprache</w:t>
            </w:r>
          </w:p>
          <w:p w:rsidR="003F0D39" w:rsidRDefault="003F0D39" w:rsidP="00923ABE">
            <w:r>
              <w:t xml:space="preserve">          unterscheiden</w:t>
            </w:r>
          </w:p>
          <w:p w:rsidR="003F0D39" w:rsidRDefault="003F0D39" w:rsidP="00923ABE">
            <w:r>
              <w:t>6.2.   Wortbildungsmuster nutzen</w:t>
            </w:r>
          </w:p>
          <w:p w:rsidR="003F0D39" w:rsidRDefault="003F0D39" w:rsidP="00923ABE">
            <w:r>
              <w:t>6.3.   Mehrsprachigkeit nutzen</w:t>
            </w:r>
          </w:p>
          <w:p w:rsidR="003F0D39" w:rsidRPr="003F0D39" w:rsidRDefault="003F0D39" w:rsidP="00923ABE"/>
        </w:tc>
        <w:tc>
          <w:tcPr>
            <w:tcW w:w="4111" w:type="dxa"/>
          </w:tcPr>
          <w:p w:rsidR="007D2EB7" w:rsidRDefault="007D2EB7"/>
        </w:tc>
        <w:tc>
          <w:tcPr>
            <w:tcW w:w="1985" w:type="dxa"/>
          </w:tcPr>
          <w:p w:rsidR="007D2EB7" w:rsidRDefault="007D2EB7"/>
        </w:tc>
      </w:tr>
    </w:tbl>
    <w:p w:rsidR="007D2EB7" w:rsidRDefault="007D2EB7"/>
    <w:p w:rsidR="00CD1DE7" w:rsidRDefault="00CD1DE7">
      <w:bookmarkStart w:id="0" w:name="_GoBack"/>
      <w:bookmarkEnd w:id="0"/>
    </w:p>
    <w:sectPr w:rsidR="00CD1DE7" w:rsidSect="00EA5767">
      <w:pgSz w:w="11906" w:h="16838"/>
      <w:pgMar w:top="851" w:right="851" w:bottom="1361" w:left="851" w:header="709" w:footer="709" w:gutter="0"/>
      <w:paperSrc w:first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D025B"/>
    <w:multiLevelType w:val="multilevel"/>
    <w:tmpl w:val="267005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8591291"/>
    <w:multiLevelType w:val="multilevel"/>
    <w:tmpl w:val="D78C95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0297EC5"/>
    <w:multiLevelType w:val="multilevel"/>
    <w:tmpl w:val="3238EF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EB7"/>
    <w:rsid w:val="000D600C"/>
    <w:rsid w:val="001C3BB2"/>
    <w:rsid w:val="003F0D39"/>
    <w:rsid w:val="004B07F3"/>
    <w:rsid w:val="00622D3D"/>
    <w:rsid w:val="0072073A"/>
    <w:rsid w:val="007D2EB7"/>
    <w:rsid w:val="00923ABE"/>
    <w:rsid w:val="00CD1DE7"/>
    <w:rsid w:val="00EA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54ACC3-C869-4957-82FB-9EB6D35CC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D2E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7D2EB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6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60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install, snv3</dc:creator>
  <cp:keywords/>
  <dc:description/>
  <cp:lastModifiedBy>install, snv3</cp:lastModifiedBy>
  <cp:revision>2</cp:revision>
  <cp:lastPrinted>2018-01-16T13:08:00Z</cp:lastPrinted>
  <dcterms:created xsi:type="dcterms:W3CDTF">2018-01-18T07:51:00Z</dcterms:created>
  <dcterms:modified xsi:type="dcterms:W3CDTF">2018-01-18T07:51:00Z</dcterms:modified>
</cp:coreProperties>
</file>